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EA" w:rsidRPr="00414C94" w:rsidRDefault="004006FB" w:rsidP="004006FB">
      <w:pPr>
        <w:spacing w:after="0" w:line="258" w:lineRule="auto"/>
        <w:ind w:right="6564"/>
        <w:jc w:val="both"/>
        <w:rPr>
          <w:rFonts w:cs="2  Titr" w:hint="cs"/>
          <w:rtl/>
          <w:lang w:bidi="fa-IR"/>
        </w:rPr>
      </w:pPr>
      <w:r w:rsidRPr="00414C94">
        <w:rPr>
          <w:rFonts w:cs="2  Titr"/>
          <w:noProof/>
          <w:lang w:bidi="fa-IR"/>
        </w:rPr>
        <w:drawing>
          <wp:anchor distT="0" distB="0" distL="114300" distR="114300" simplePos="0" relativeHeight="251655680" behindDoc="0" locked="0" layoutInCell="1" allowOverlap="0" wp14:anchorId="144270AC" wp14:editId="53E94442">
            <wp:simplePos x="0" y="0"/>
            <wp:positionH relativeFrom="column">
              <wp:posOffset>9813925</wp:posOffset>
            </wp:positionH>
            <wp:positionV relativeFrom="paragraph">
              <wp:posOffset>8255</wp:posOffset>
            </wp:positionV>
            <wp:extent cx="426720" cy="5638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4D12">
        <w:rPr>
          <w:rFonts w:cs="B Titr"/>
          <w:noProof/>
          <w:color w:val="auto"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642A8D2" wp14:editId="16534A05">
                <wp:simplePos x="0" y="0"/>
                <wp:positionH relativeFrom="column">
                  <wp:posOffset>493395</wp:posOffset>
                </wp:positionH>
                <wp:positionV relativeFrom="paragraph">
                  <wp:posOffset>9525</wp:posOffset>
                </wp:positionV>
                <wp:extent cx="1219200" cy="9239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FB" w:rsidRPr="00BD0B9C" w:rsidRDefault="004006FB" w:rsidP="004006FB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bookmarkStart w:id="0" w:name="_GoBack"/>
                            <w:r w:rsidRPr="00BD0B9C">
                              <w:rPr>
                                <w:rFonts w:cs="B Mitra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4BE1DDF7" wp14:editId="330D25AC">
                                  <wp:extent cx="469265" cy="276035"/>
                                  <wp:effectExtent l="0" t="0" r="6985" b="0"/>
                                  <wp:docPr id="1" name="Picture 3" descr="C:\Users\vaalizadeh\Pictures\آرم دانشگا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vaalizadeh\Pictures\آرم دانشگا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340" cy="279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4006FB" w:rsidRPr="00485FE3" w:rsidRDefault="004006FB" w:rsidP="004006FB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 w:rsidRPr="00485FE3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معاونت بهداشتی</w:t>
                            </w:r>
                          </w:p>
                          <w:p w:rsidR="004006FB" w:rsidRPr="00BD0B9C" w:rsidRDefault="004006FB" w:rsidP="004006FB">
                            <w:pPr>
                              <w:spacing w:line="240" w:lineRule="auto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5FE3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 علوم پزشکی لرستان</w:t>
                            </w:r>
                          </w:p>
                          <w:p w:rsidR="004006FB" w:rsidRPr="00BD0B9C" w:rsidRDefault="004006FB" w:rsidP="004006FB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006FB" w:rsidRPr="00BD0B9C" w:rsidRDefault="004006FB" w:rsidP="004006FB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4006FB" w:rsidRPr="00BD0B9C" w:rsidRDefault="004006FB" w:rsidP="004006FB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4006FB" w:rsidRPr="00BD0B9C" w:rsidRDefault="004006FB" w:rsidP="004006FB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A8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85pt;margin-top:.75pt;width:96pt;height:7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">
                <v:textbox>
                  <w:txbxContent>
                    <w:p w:rsidR="004006FB" w:rsidRPr="00BD0B9C" w:rsidRDefault="004006FB" w:rsidP="004006FB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bookmarkStart w:id="1" w:name="_GoBack"/>
                      <w:r w:rsidRPr="00BD0B9C">
                        <w:rPr>
                          <w:rFonts w:cs="B Mitra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4BE1DDF7" wp14:editId="330D25AC">
                            <wp:extent cx="469265" cy="276035"/>
                            <wp:effectExtent l="0" t="0" r="6985" b="0"/>
                            <wp:docPr id="1" name="Picture 3" descr="C:\Users\vaalizadeh\Pictures\آرم دانشگاه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vaalizadeh\Pictures\آرم دانشگاه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340" cy="279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4006FB" w:rsidRPr="00485FE3" w:rsidRDefault="004006FB" w:rsidP="004006FB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</w:rPr>
                      </w:pPr>
                      <w:r w:rsidRPr="00485FE3"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معاونت بهداشتی</w:t>
                      </w:r>
                    </w:p>
                    <w:p w:rsidR="004006FB" w:rsidRPr="00BD0B9C" w:rsidRDefault="004006FB" w:rsidP="004006FB">
                      <w:pPr>
                        <w:spacing w:line="240" w:lineRule="auto"/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85FE3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دانشگاه علوم پزشکی لرستان</w:t>
                      </w:r>
                    </w:p>
                    <w:p w:rsidR="004006FB" w:rsidRPr="00BD0B9C" w:rsidRDefault="004006FB" w:rsidP="004006FB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006FB" w:rsidRPr="00BD0B9C" w:rsidRDefault="004006FB" w:rsidP="004006FB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4006FB" w:rsidRPr="00BD0B9C" w:rsidRDefault="004006FB" w:rsidP="004006FB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</w:p>
                    <w:p w:rsidR="004006FB" w:rsidRPr="00BD0B9C" w:rsidRDefault="004006FB" w:rsidP="004006FB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Nazanin" w:hAnsiTheme="minorHAnsi" w:cs="2  Titr"/>
          <w:b/>
          <w:bCs/>
          <w:sz w:val="24"/>
          <w:szCs w:val="24"/>
        </w:rPr>
        <w:t xml:space="preserve">                               </w:t>
      </w:r>
      <w:r w:rsidR="00055A33" w:rsidRPr="00414C94">
        <w:rPr>
          <w:rFonts w:ascii="Nazanin" w:eastAsia="Nazanin" w:hAnsi="Nazanin" w:cs="2  Titr"/>
          <w:b/>
          <w:bCs/>
          <w:sz w:val="24"/>
          <w:szCs w:val="24"/>
          <w:rtl/>
        </w:rPr>
        <w:t>د</w:t>
      </w:r>
      <w:r>
        <w:rPr>
          <w:rFonts w:ascii="Nazanin" w:eastAsia="Nazanin" w:hAnsi="Nazanin" w:cs="2  Titr"/>
          <w:b/>
          <w:bCs/>
          <w:sz w:val="24"/>
          <w:szCs w:val="24"/>
          <w:rtl/>
        </w:rPr>
        <w:t xml:space="preserve">فتر سلامت جمعیت خانواده ومدارس </w:t>
      </w:r>
      <w:r w:rsidR="00055A33" w:rsidRPr="00414C94">
        <w:rPr>
          <w:rFonts w:ascii="Nazanin" w:eastAsia="Nazanin" w:hAnsi="Nazanin" w:cs="2  Titr"/>
          <w:b/>
          <w:bCs/>
          <w:sz w:val="24"/>
          <w:szCs w:val="24"/>
          <w:rtl/>
        </w:rPr>
        <w:t>اداره</w:t>
      </w:r>
      <w:r w:rsidRPr="004006FB">
        <w:rPr>
          <w:rFonts w:ascii="Nazanin" w:eastAsia="Nazanin" w:hAnsi="Nazanin" w:cs="2  Titr"/>
          <w:b/>
          <w:bCs/>
          <w:sz w:val="24"/>
          <w:szCs w:val="24"/>
          <w:rtl/>
        </w:rPr>
        <w:t xml:space="preserve"> </w:t>
      </w:r>
      <w:r w:rsidRPr="00414C94">
        <w:rPr>
          <w:rFonts w:ascii="Nazanin" w:eastAsia="Nazanin" w:hAnsi="Nazanin" w:cs="2  Titr"/>
          <w:b/>
          <w:bCs/>
          <w:sz w:val="24"/>
          <w:szCs w:val="24"/>
          <w:rtl/>
        </w:rPr>
        <w:t>سلامت جوانان</w:t>
      </w:r>
      <w:r w:rsidRPr="00414C94">
        <w:rPr>
          <w:rFonts w:ascii="Nazanin" w:eastAsia="Nazanin" w:hAnsi="Nazanin" w:cs="2  Titr"/>
          <w:sz w:val="14"/>
          <w:szCs w:val="14"/>
          <w:rtl/>
        </w:rPr>
        <w:t xml:space="preserve">  </w:t>
      </w:r>
    </w:p>
    <w:p w:rsidR="00505FEA" w:rsidRPr="00414C94" w:rsidRDefault="00055A33">
      <w:pPr>
        <w:spacing w:after="0"/>
        <w:ind w:left="1419" w:right="6005"/>
        <w:rPr>
          <w:rFonts w:cs="B Yagut"/>
        </w:rPr>
      </w:pPr>
      <w:r w:rsidRPr="00414C94">
        <w:rPr>
          <w:rFonts w:ascii="Nazanin" w:eastAsia="Nazanin" w:hAnsi="Nazanin" w:cs="B Yagut"/>
          <w:rtl/>
        </w:rPr>
        <w:t xml:space="preserve">چک لیست بازدید از پایگاه سلامت / خانه بهداشت.......................  </w:t>
      </w:r>
    </w:p>
    <w:p w:rsidR="00505FEA" w:rsidRPr="00414C94" w:rsidRDefault="00055A33">
      <w:pPr>
        <w:spacing w:after="75"/>
        <w:ind w:right="506"/>
        <w:jc w:val="center"/>
        <w:rPr>
          <w:rFonts w:cs="B Yagut"/>
        </w:rPr>
      </w:pPr>
      <w:r w:rsidRPr="00414C94">
        <w:rPr>
          <w:rFonts w:ascii="Nazanin" w:eastAsia="Nazanin" w:hAnsi="Nazanin" w:cs="B Yagut"/>
          <w:rtl/>
        </w:rPr>
        <w:t xml:space="preserve">شبکه / مرکز بهداشت شهرستان......................  </w:t>
      </w:r>
    </w:p>
    <w:tbl>
      <w:tblPr>
        <w:tblStyle w:val="TableGrid"/>
        <w:tblW w:w="16018" w:type="dxa"/>
        <w:tblInd w:w="118" w:type="dxa"/>
        <w:tblCellMar>
          <w:top w:w="62" w:type="dxa"/>
          <w:right w:w="101" w:type="dxa"/>
        </w:tblCellMar>
        <w:tblLook w:val="04A0" w:firstRow="1" w:lastRow="0" w:firstColumn="1" w:lastColumn="0" w:noHBand="0" w:noVBand="1"/>
      </w:tblPr>
      <w:tblGrid>
        <w:gridCol w:w="1441"/>
        <w:gridCol w:w="935"/>
        <w:gridCol w:w="872"/>
        <w:gridCol w:w="1543"/>
        <w:gridCol w:w="8057"/>
        <w:gridCol w:w="1659"/>
        <w:gridCol w:w="1511"/>
      </w:tblGrid>
      <w:tr w:rsidR="009B08D8" w:rsidTr="002F3BBC">
        <w:trPr>
          <w:trHeight w:val="992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ind w:right="139" w:firstLine="180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امتیاز خودارزیابی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ind w:right="113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امتیاز</w:t>
            </w:r>
          </w:p>
          <w:p w:rsidR="00505FEA" w:rsidRPr="00DF3C2B" w:rsidRDefault="00055A33" w:rsidP="00DF3C2B">
            <w:pPr>
              <w:ind w:right="248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کسب</w:t>
            </w:r>
          </w:p>
          <w:p w:rsidR="00505FEA" w:rsidRPr="00DF3C2B" w:rsidRDefault="00055A33" w:rsidP="00DF3C2B">
            <w:pPr>
              <w:ind w:right="292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شده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حداکثر امتیاز فعالیت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ind w:right="305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روش ارزشیابی</w:t>
            </w:r>
          </w:p>
        </w:tc>
        <w:tc>
          <w:tcPr>
            <w:tcW w:w="8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ind w:right="103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استاندارد مورد انتظار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ind w:right="235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فعالیت مورد انتظار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ind w:right="451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برنامه</w:t>
            </w:r>
          </w:p>
        </w:tc>
      </w:tr>
      <w:tr w:rsidR="00505FEA" w:rsidTr="002F3BBC">
        <w:trPr>
          <w:trHeight w:val="1199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right="115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10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امتیاز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ind w:right="10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.مشخص بودن جمعیت گروه هدف 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18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تا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29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سال تحت پوشش (به تفکیک جنس، وضعیت تاهل، *وضعیت تحصیلی)(</w:t>
            </w:r>
            <w:r w:rsidR="00BC03F9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DF3C2B" w:rsidRDefault="00463A41" w:rsidP="00E23D53">
            <w:pPr>
              <w:ind w:left="5" w:right="109"/>
              <w:jc w:val="both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</w:t>
            </w:r>
            <w:r w:rsidR="003D0702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1-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موجود بودن اطلاعات آماري برگرفته از سامانه یکپارچه بهداشت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3D0702">
              <w:rPr>
                <w:rFonts w:ascii="Arial" w:hAnsi="Arial" w:cs="Arial"/>
                <w:b/>
                <w:bCs/>
                <w:color w:val="auto"/>
                <w:rtl/>
                <w:lang w:bidi="fa-IR"/>
              </w:rPr>
              <w:t>[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تعداد جوانان ثبت شده </w:t>
            </w:r>
            <w:r w:rsidR="00DF3C2B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در سامانه</w:t>
            </w:r>
            <w:r w:rsidR="00E23D53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جمعیت حداقل یک خدمت </w:t>
            </w:r>
            <w:r w:rsidR="00BA719A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گرفته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)</w:t>
            </w:r>
            <w:r w:rsidR="003D0702">
              <w:rPr>
                <w:rFonts w:ascii="Arial" w:hAnsi="Arial" w:cs="Arial"/>
                <w:b/>
                <w:bCs/>
                <w:color w:val="auto"/>
                <w:rtl/>
                <w:lang w:bidi="fa-IR"/>
              </w:rPr>
              <w:t>]</w:t>
            </w:r>
            <w:r w:rsidR="001172E6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(2ا</w:t>
            </w:r>
            <w:r w:rsidR="00DF3C2B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متیاز) 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.</w:t>
            </w: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.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میانگین خدمتی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3D0702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3D0702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امتیاز)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، 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3.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درصد مراقبت جوانان ب</w:t>
            </w:r>
            <w:r w:rsidR="00910F4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ه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صورت ف</w:t>
            </w:r>
            <w:r w:rsidR="00BC03F9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صلی</w:t>
            </w:r>
            <w:r w:rsidR="00DF3C2B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 w:rsidR="00DF3C2B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DF3C2B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  <w:r w:rsidR="00BC03F9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3D0702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. </w:t>
            </w:r>
            <w:r w:rsidR="00BC03F9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*درصد ارجاعات پیگیري شده</w:t>
            </w:r>
            <w:r w:rsidR="00BC03F9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</w:t>
            </w:r>
            <w:r w:rsid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BC03F9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امتیاز)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bidi w:val="0"/>
              <w:ind w:right="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اطلاعات جمعیتی </w:t>
            </w:r>
            <w:r w:rsidR="00DF3C2B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شاخص</w:t>
            </w: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هاي برنامه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Pr="00DF3C2B" w:rsidRDefault="00DF3C2B" w:rsidP="00910F4A">
            <w:pPr>
              <w:bidi w:val="0"/>
              <w:ind w:left="6" w:right="6" w:hanging="2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1.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.مـــــ</w:t>
            </w:r>
            <w:r w:rsidR="00BA719A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مدیریت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برنامه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ریزي    </w:t>
            </w:r>
          </w:p>
        </w:tc>
      </w:tr>
      <w:tr w:rsidR="00505FEA" w:rsidTr="002F3BBC">
        <w:trPr>
          <w:trHeight w:val="660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right="14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6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امتیاز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95FCE">
            <w:pPr>
              <w:ind w:right="10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.تکمیل بودن پانل مدیریتی ابلاغی</w:t>
            </w:r>
            <w:r w:rsidR="00BC03F9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سلامت جوانان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 </w:t>
            </w:r>
          </w:p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2. 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جمعبندی </w:t>
            </w: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تحلیل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BC03F9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نتایج پانل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پانل مدیریتی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05FEA" w:rsidRPr="00DF3C2B" w:rsidRDefault="00505FEA" w:rsidP="00DF3C2B">
            <w:pPr>
              <w:bidi w:val="0"/>
              <w:ind w:right="6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</w:p>
        </w:tc>
      </w:tr>
      <w:tr w:rsidR="00505FEA" w:rsidTr="002F3BBC">
        <w:trPr>
          <w:trHeight w:val="394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463A41" w:rsidP="00DF3C2B">
            <w:pPr>
              <w:ind w:right="118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متیاز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95FCE">
            <w:pPr>
              <w:ind w:right="454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بررسی مستندات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F81432" w:rsidP="00463A41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.وجود جدول گانت </w:t>
            </w:r>
            <w:r w:rsidR="00B31055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تکمیل شده منطبق با زمان مورد انتظار (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B31055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امتیاز)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جدول گانت فعالیتها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05FEA" w:rsidRPr="00DF3C2B" w:rsidRDefault="00505FEA" w:rsidP="00DF3C2B">
            <w:pPr>
              <w:bidi w:val="0"/>
              <w:ind w:right="6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</w:p>
        </w:tc>
      </w:tr>
      <w:tr w:rsidR="00505FEA" w:rsidTr="002F3BBC">
        <w:trPr>
          <w:trHeight w:val="664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5FEA" w:rsidRDefault="00505FEA" w:rsidP="00DF3C2B">
            <w:pPr>
              <w:bidi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ind w:left="9"/>
              <w:jc w:val="left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توضیحات:   *وضعیت تحصیلی تا اطلاع ثانوي از سامانه سیب قابل استخراج نیست  </w:t>
            </w:r>
          </w:p>
          <w:p w:rsidR="00505FEA" w:rsidRDefault="00055A33" w:rsidP="008E3D2E">
            <w:pPr>
              <w:ind w:left="9"/>
              <w:jc w:val="left"/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                *درصد ارجاعات پیگیري شده  تا اطلاع ثانوي از سامانه سیب  قابل استخراج نیست</w:t>
            </w:r>
            <w:r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Default="00505FEA">
            <w:pPr>
              <w:bidi w:val="0"/>
              <w:jc w:val="left"/>
            </w:pPr>
          </w:p>
        </w:tc>
      </w:tr>
      <w:tr w:rsidR="00505FEA" w:rsidTr="002F3BBC">
        <w:trPr>
          <w:trHeight w:val="365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DF3C2B" w:rsidP="00DF3C2B">
            <w:pPr>
              <w:bidi w:val="0"/>
              <w:ind w:left="199"/>
              <w:jc w:val="center"/>
            </w:pPr>
            <w:r>
              <w:rPr>
                <w:rFonts w:ascii="Nazanin" w:eastAsia="Nazanin" w:hAnsi="Nazanin" w:cs="Nazanin" w:hint="cs"/>
                <w:b/>
                <w:rtl/>
              </w:rPr>
              <w:t>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165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05FEA" w:rsidRPr="00DF3C2B" w:rsidRDefault="00055A33" w:rsidP="00DF3C2B">
            <w:pPr>
              <w:ind w:left="9"/>
              <w:jc w:val="left"/>
              <w:rPr>
                <w:rFonts w:ascii="Nazanin" w:eastAsia="Nazanin" w:hAnsi="Nazanin" w:cs="2  Titr"/>
                <w:sz w:val="20"/>
                <w:szCs w:val="20"/>
              </w:rPr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جمع امتیاز برنامه / جمع امتیاز کسب شده / جمع امتیاز خودارزیابی  </w:t>
            </w:r>
          </w:p>
        </w:tc>
      </w:tr>
      <w:tr w:rsidR="00505FEA" w:rsidTr="002F3BBC">
        <w:trPr>
          <w:trHeight w:val="1002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463A41" w:rsidP="00DF3C2B">
            <w:pPr>
              <w:ind w:right="168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15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ind w:right="10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.موجود بودن فایل 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و </w:t>
            </w:r>
            <w:r w:rsidR="002748FE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فیزیک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بسته خدمتی پزشک </w:t>
            </w:r>
            <w:r w:rsidR="00F81432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غیر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پزشک جوانان 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18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تا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29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سال (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DF3C2B" w:rsidRDefault="00DF3C2B" w:rsidP="00463A41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.وجود </w:t>
            </w:r>
            <w:r w:rsidR="002748FE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فایل 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و </w:t>
            </w:r>
            <w:r w:rsidR="002748FE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فیزیک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دستورالعمل ها (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DF3C2B" w:rsidRDefault="00DF3C2B" w:rsidP="00463A41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.وجود</w:t>
            </w:r>
            <w:r w:rsidR="002748FE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فایل 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و </w:t>
            </w:r>
            <w:r w:rsidR="002748FE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فیزیک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نامه هاي ابلاغی (</w:t>
            </w:r>
            <w:r w:rsidR="00463A41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ind w:right="113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موجود بودن مستندات</w:t>
            </w:r>
          </w:p>
        </w:tc>
        <w:tc>
          <w:tcPr>
            <w:tcW w:w="15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Pr="00DF3C2B" w:rsidRDefault="00DF3C2B" w:rsidP="00DF3C2B">
            <w:pPr>
              <w:spacing w:line="239" w:lineRule="auto"/>
              <w:ind w:right="105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.دســتور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العمل هــــا و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مــــواد آموزشی</w:t>
            </w:r>
          </w:p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</w:tr>
      <w:tr w:rsidR="00505FEA" w:rsidTr="002F3BBC">
        <w:trPr>
          <w:trHeight w:val="988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right="118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20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ind w:left="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پرسش و پاسخ</w:t>
            </w:r>
          </w:p>
          <w:p w:rsidR="00505FEA" w:rsidRPr="00DF3C2B" w:rsidRDefault="00055A33" w:rsidP="00DF3C2B">
            <w:pPr>
              <w:ind w:right="10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بررسی سامانه، </w:t>
            </w:r>
            <w:r w:rsidR="00DF3C2B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مصاحبه</w:t>
            </w: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با خدمت گیرنده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.تسلط به برنامه هاي واحد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6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.تسلط به سامانه یکپارچه بهداشت (سیب)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.تکمیل فرم هاي سلامت جوانان در سامانه طبق دستورالعمل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جوان بررسی، به </w:t>
            </w: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ازاء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هر مورد 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</w:t>
            </w:r>
            <w:r w:rsidR="002748FE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 w:rsidR="002748FE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10</w:t>
            </w:r>
            <w:r w:rsidR="002748FE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ind w:right="62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دانش و مهارت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Pr="00DF3C2B" w:rsidRDefault="00505FEA">
            <w:pPr>
              <w:bidi w:val="0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</w:p>
        </w:tc>
      </w:tr>
      <w:tr w:rsidR="00505FEA" w:rsidTr="002F3BBC">
        <w:trPr>
          <w:trHeight w:val="391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lastRenderedPageBreak/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DF3C2B" w:rsidP="00DF3C2B">
            <w:pPr>
              <w:bidi w:val="0"/>
              <w:ind w:left="197"/>
              <w:jc w:val="center"/>
            </w:pPr>
            <w:r>
              <w:rPr>
                <w:rFonts w:ascii="Nazanin" w:eastAsia="Nazanin" w:hAnsi="Nazanin" w:cs="Nazanin" w:hint="cs"/>
                <w:b/>
                <w:rtl/>
              </w:rPr>
              <w:t>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165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05FEA" w:rsidRDefault="00055A33" w:rsidP="00DF3C2B">
            <w:pPr>
              <w:ind w:left="9"/>
              <w:jc w:val="left"/>
            </w:pPr>
            <w:r w:rsidRPr="00DF3C2B">
              <w:rPr>
                <w:rFonts w:ascii="Nazanin" w:eastAsia="Nazanin" w:hAnsi="Nazanin" w:cs="2  Titr"/>
                <w:sz w:val="20"/>
                <w:szCs w:val="20"/>
                <w:rtl/>
              </w:rPr>
              <w:t>جمع امتیاز برنامه / جمع امتیاز کسب شده / جمع امتیاز خودارزیابی</w:t>
            </w:r>
            <w:r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 </w:t>
            </w:r>
          </w:p>
        </w:tc>
      </w:tr>
      <w:tr w:rsidR="00505FEA" w:rsidTr="002F3BBC">
        <w:trPr>
          <w:trHeight w:val="676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Pr="00DF3C2B" w:rsidRDefault="00055A33">
            <w:pPr>
              <w:bidi w:val="0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2748FE" w:rsidP="00DF3C2B">
            <w:pPr>
              <w:ind w:right="168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6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9B08D8">
            <w:pPr>
              <w:ind w:left="1" w:right="106" w:hanging="1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ســــامانه، مشــــاهده مستندات</w:t>
            </w:r>
          </w:p>
        </w:tc>
        <w:tc>
          <w:tcPr>
            <w:tcW w:w="8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.تنظیم فرم درخواست مگادوز ویتامین دي مورد نیاز </w:t>
            </w:r>
            <w:r w:rsidR="00824A2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 طی هماهنگی با کارشناسان مربوطه)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DF3C2B" w:rsidRDefault="00DF3C2B" w:rsidP="00824A2A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.موجودي کافی مگادوز ویتامین دي با توجه به جمعیت جوانان تحت پوشش </w:t>
            </w:r>
            <w:r w:rsidR="00824A2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(طی هماهنگی با کارشناسان مربوطه)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2748FE" w:rsidRPr="00DF3C2B" w:rsidRDefault="002748FE">
            <w:pPr>
              <w:ind w:left="4"/>
              <w:jc w:val="left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3.درصد جوانان مصرف کننده قرص ویتامین </w:t>
            </w: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D </w:t>
            </w: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824A2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(طی هماهنگی با کارشناسان مربوطه)</w:t>
            </w:r>
            <w:r w:rsidR="00824A2A"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Pr="00DF3C2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(2 امتیاز)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ind w:left="2" w:right="110" w:hanging="2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درخواســـت مکمـــل ویتامین </w:t>
            </w:r>
            <w:r w:rsidR="00463A41"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>D</w:t>
            </w: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مورد نیاز</w:t>
            </w:r>
          </w:p>
        </w:tc>
        <w:tc>
          <w:tcPr>
            <w:tcW w:w="15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Pr="00DF3C2B" w:rsidRDefault="00DF3C2B">
            <w:pPr>
              <w:ind w:right="363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3.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.ساماندهی  </w:t>
            </w:r>
          </w:p>
        </w:tc>
      </w:tr>
      <w:tr w:rsidR="00505FEA" w:rsidTr="002F3BBC">
        <w:trPr>
          <w:trHeight w:val="664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Pr="00DF3C2B" w:rsidRDefault="00055A33">
            <w:pPr>
              <w:bidi w:val="0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right="168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9B08D8">
            <w:pPr>
              <w:ind w:right="10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مشـــاهده و بررســـی مستندات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DF3C2B" w:rsidP="00DF3C2B">
            <w:pPr>
              <w:ind w:right="278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.هماهنگی مراقبین سلامت پایگاه/ بهورزان خانه بهداشت در پیگیري ارتقاي سلامت جوانان منطقه و اجراي برنامه ها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DF3C2B" w:rsidRDefault="00055A33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DF3C2B" w:rsidRDefault="00055A33" w:rsidP="00DF3C2B">
            <w:pPr>
              <w:ind w:right="240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DF3C2B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هماهنگی درون بخشی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Default="00505FEA">
            <w:pPr>
              <w:bidi w:val="0"/>
              <w:jc w:val="left"/>
            </w:pPr>
          </w:p>
        </w:tc>
      </w:tr>
      <w:tr w:rsidR="00505FEA" w:rsidTr="002F3BBC">
        <w:trPr>
          <w:trHeight w:val="355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05FEA" w:rsidRDefault="009B08D8" w:rsidP="00DF3C2B">
            <w:pPr>
              <w:bidi w:val="0"/>
              <w:ind w:left="252"/>
              <w:jc w:val="center"/>
            </w:pPr>
            <w:r>
              <w:rPr>
                <w:rFonts w:ascii="Nazanin" w:eastAsia="Nazanin" w:hAnsi="Nazanin" w:cs="Nazanin" w:hint="cs"/>
                <w:b/>
                <w:rtl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16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505FEA" w:rsidRPr="009B08D8" w:rsidRDefault="00055A33">
            <w:pPr>
              <w:ind w:left="4"/>
              <w:jc w:val="left"/>
              <w:rPr>
                <w:rFonts w:ascii="Nazanin" w:eastAsia="Nazanin" w:hAnsi="Nazanin" w:cs="2  Titr"/>
                <w:sz w:val="20"/>
                <w:szCs w:val="20"/>
              </w:rPr>
            </w:pPr>
            <w:r w:rsidRPr="009B08D8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جمع امتیاز برنامه / جمع امتیاز کسب شده / جمع امتیاز خودارزیابی  </w:t>
            </w:r>
          </w:p>
        </w:tc>
      </w:tr>
      <w:tr w:rsidR="00505FEA" w:rsidTr="002F3BBC">
        <w:trPr>
          <w:trHeight w:val="3281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9B08D8" w:rsidRDefault="008E3D2E" w:rsidP="00DF3C2B">
            <w:pPr>
              <w:ind w:right="113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33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</w:p>
          <w:p w:rsidR="00505FEA" w:rsidRPr="009B08D8" w:rsidRDefault="00505FEA" w:rsidP="00DF3C2B">
            <w:pPr>
              <w:bidi w:val="0"/>
              <w:ind w:left="310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9B08D8" w:rsidRDefault="00055A33" w:rsidP="00591870">
            <w:pPr>
              <w:spacing w:line="239" w:lineRule="auto"/>
              <w:ind w:right="101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مشــاهده و بررســی مستندات</w:t>
            </w:r>
          </w:p>
          <w:p w:rsidR="00505FEA" w:rsidRPr="009B08D8" w:rsidRDefault="00055A33">
            <w:pPr>
              <w:bidi w:val="0"/>
              <w:ind w:right="8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9B08D8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.ثبت </w:t>
            </w:r>
            <w:r w:rsidR="00F81432" w:rsidRPr="009B08D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صد درصد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جوانان تحت پوشش در سامانه یکپارچه بهداشت (سیب)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.پوشش مطلوب مراقبت جوانان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.مطلوب بودن میانگین خدمتی ارائه شده به جوانان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spacing w:after="24"/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.* </w:t>
            </w:r>
            <w:r w:rsidR="00F81432" w:rsidRPr="009B08D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پیگیری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تا حصول نتیجه موارد ارجاع شده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.ثبت </w:t>
            </w:r>
            <w:r w:rsidR="00F81432" w:rsidRPr="009B08D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بیماری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هاي تایید شده در قسمت " ثبت وقایع" در سامانه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6.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برگزاري جلسات آموزشی جهت جوانان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7.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ارزیابی مقدماتی و معاینات دانشجویان معرفی شده و ثبت در سامانه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8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 برگزاري کمیته ارتقاي سلامت جوانان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spacing w:after="48"/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9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.جلب مشارکت ذینفعان منطقه در خصوص ارتقاي سلامت جوانان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505FEA" w:rsidRPr="009B08D8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10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.انجام مداخلات موثر و به موقع جهت رفع مشکلات سلامت جوانان و تلاش در جهت رفع مشکل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FE" w:rsidRPr="009B08D8" w:rsidRDefault="00055A33" w:rsidP="009B08D8">
            <w:pPr>
              <w:ind w:right="103" w:firstLine="1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اقـــدام بـــر اســـاس انتظارات</w:t>
            </w:r>
          </w:p>
          <w:p w:rsidR="00505FEA" w:rsidRPr="009B08D8" w:rsidRDefault="002748FE" w:rsidP="009B08D8">
            <w:pPr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9B08D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ابلاغی</w:t>
            </w:r>
          </w:p>
        </w:tc>
        <w:tc>
          <w:tcPr>
            <w:tcW w:w="15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Pr="009B08D8" w:rsidRDefault="009B08D8">
            <w:pPr>
              <w:ind w:left="1" w:right="103" w:hanging="1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4.</w:t>
            </w:r>
            <w:r w:rsidR="00055A33" w:rsidRPr="009B08D8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.بررســـــــی عملکرد  </w:t>
            </w:r>
          </w:p>
        </w:tc>
      </w:tr>
      <w:tr w:rsidR="00505FEA" w:rsidTr="002F3BBC">
        <w:trPr>
          <w:trHeight w:val="383"/>
        </w:trPr>
        <w:tc>
          <w:tcPr>
            <w:tcW w:w="28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5FEA" w:rsidRPr="008E3D2E" w:rsidRDefault="00055A33">
            <w:pPr>
              <w:ind w:left="6"/>
              <w:jc w:val="left"/>
              <w:rPr>
                <w:rFonts w:ascii="Nazanin" w:eastAsia="Nazanin" w:hAnsi="Nazanin" w:cs="2  Titr"/>
                <w:sz w:val="20"/>
                <w:szCs w:val="20"/>
              </w:rPr>
            </w:pPr>
            <w:r w:rsidRPr="008E3D2E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توضیحات:  * تازمان دسترسی به سامانه قابل استخراج نیست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Default="00505FEA">
            <w:pPr>
              <w:bidi w:val="0"/>
              <w:jc w:val="left"/>
            </w:pPr>
          </w:p>
        </w:tc>
      </w:tr>
      <w:tr w:rsidR="00505FEA" w:rsidTr="002F3BBC">
        <w:trPr>
          <w:trHeight w:val="389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8E3D2E" w:rsidP="008E3D2E">
            <w:pPr>
              <w:bidi w:val="0"/>
              <w:ind w:left="185"/>
              <w:jc w:val="center"/>
            </w:pPr>
            <w:r>
              <w:rPr>
                <w:rFonts w:ascii="Nazanin" w:eastAsia="Nazanin" w:hAnsi="Nazanin" w:cs="Nazanin" w:hint="cs"/>
                <w:b/>
                <w:rtl/>
              </w:rPr>
              <w:t>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165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05FEA" w:rsidRDefault="00055A33">
            <w:pPr>
              <w:ind w:left="4"/>
              <w:jc w:val="left"/>
            </w:pPr>
            <w:r w:rsidRPr="008E3D2E">
              <w:rPr>
                <w:rFonts w:ascii="Nazanin" w:eastAsia="Nazanin" w:hAnsi="Nazanin" w:cs="2  Titr"/>
                <w:sz w:val="20"/>
                <w:szCs w:val="20"/>
                <w:rtl/>
              </w:rPr>
              <w:t>جمع امتیاز برنامه / جمع امتیاز کسب شده / جمع امتیاز خودارزیابی</w:t>
            </w:r>
            <w:r>
              <w:rPr>
                <w:rFonts w:ascii="Nazanin" w:eastAsia="Nazanin" w:hAnsi="Nazanin" w:cs="Nazanin"/>
                <w:rtl/>
              </w:rPr>
              <w:t xml:space="preserve">  </w:t>
            </w:r>
          </w:p>
        </w:tc>
      </w:tr>
      <w:tr w:rsidR="00505FEA" w:rsidTr="002F3BBC">
        <w:trPr>
          <w:trHeight w:val="677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8E3D2E" w:rsidRDefault="00055A33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8E3D2E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8E3D2E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055A33"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 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8E3D2E" w:rsidRDefault="00055A33" w:rsidP="00591870">
            <w:pPr>
              <w:ind w:left="7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مشــاهده و بررســی مستندات</w:t>
            </w:r>
          </w:p>
        </w:tc>
        <w:tc>
          <w:tcPr>
            <w:tcW w:w="8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8E3D2E" w:rsidRDefault="008E3D2E" w:rsidP="00330146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.ارسال عملکرد در خصوص(ازدواج سالم، پیشگیري از مرگ، روابط اجتماعی سالم و...) (</w:t>
            </w:r>
            <w:r w:rsidR="00330146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055A33"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</w:t>
            </w:r>
          </w:p>
          <w:p w:rsidR="00505FEA" w:rsidRPr="008E3D2E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.ارسال نتایج اقدامات ارزیابی و معاینات جوانان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055A33"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Pr="008E3D2E" w:rsidRDefault="00055A33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ارسال گزارش عملکرد  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5FEA" w:rsidRPr="008E3D2E" w:rsidRDefault="008E3D2E" w:rsidP="008E3D2E">
            <w:pPr>
              <w:ind w:left="7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5.</w:t>
            </w:r>
            <w:r w:rsidR="00055A33" w:rsidRPr="008E3D2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.گزارش دهی  </w:t>
            </w:r>
          </w:p>
        </w:tc>
      </w:tr>
      <w:tr w:rsidR="00505FEA" w:rsidTr="002F3BBC">
        <w:trPr>
          <w:trHeight w:val="427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505FEA" w:rsidRDefault="00055A33" w:rsidP="008E3D2E">
            <w:pPr>
              <w:bidi w:val="0"/>
              <w:ind w:left="254"/>
              <w:jc w:val="left"/>
            </w:pPr>
            <w:r>
              <w:rPr>
                <w:rFonts w:ascii="Nazanin" w:eastAsia="Nazanin" w:hAnsi="Nazanin" w:cs="Nazanin"/>
              </w:rPr>
              <w:t xml:space="preserve">  </w:t>
            </w:r>
            <w:r w:rsidR="008E3D2E">
              <w:rPr>
                <w:rFonts w:ascii="Nazanin" w:eastAsia="Nazanin" w:hAnsi="Nazanin" w:cs="Nazanin" w:hint="cs"/>
                <w:b/>
                <w:rtl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165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05FEA" w:rsidRDefault="00055A33">
            <w:pPr>
              <w:ind w:left="4"/>
              <w:jc w:val="left"/>
            </w:pPr>
            <w:r w:rsidRPr="008E3D2E">
              <w:rPr>
                <w:rFonts w:ascii="Nazanin" w:eastAsia="Nazanin" w:hAnsi="Nazanin" w:cs="2  Titr"/>
                <w:sz w:val="20"/>
                <w:szCs w:val="20"/>
                <w:rtl/>
              </w:rPr>
              <w:t>جمع امتیاز برنامه / جمع امتیاز کسب شده / جمع امتیاز خودارزیابی</w:t>
            </w:r>
            <w:r>
              <w:rPr>
                <w:rFonts w:ascii="Nazanin" w:eastAsia="Nazanin" w:hAnsi="Nazanin" w:cs="Nazanin"/>
                <w:rtl/>
              </w:rPr>
              <w:t xml:space="preserve">  </w:t>
            </w:r>
          </w:p>
        </w:tc>
      </w:tr>
      <w:tr w:rsidR="00505FEA" w:rsidTr="002F3BBC">
        <w:trPr>
          <w:trHeight w:val="373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lastRenderedPageBreak/>
              <w:t xml:space="preserve">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A" w:rsidRDefault="008E3D2E">
            <w:pPr>
              <w:bidi w:val="0"/>
              <w:ind w:left="192"/>
              <w:jc w:val="left"/>
            </w:pPr>
            <w:r>
              <w:rPr>
                <w:rFonts w:ascii="Nazanin" w:eastAsia="Nazanin" w:hAnsi="Nazanin" w:cs="Nazanin" w:hint="cs"/>
                <w:b/>
                <w:rtl/>
              </w:rPr>
              <w:t>100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1653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05FEA" w:rsidRDefault="00055A33">
            <w:pPr>
              <w:ind w:left="4"/>
              <w:jc w:val="left"/>
            </w:pPr>
            <w:r w:rsidRPr="008E3D2E">
              <w:rPr>
                <w:rFonts w:ascii="Nazanin" w:eastAsia="Nazanin" w:hAnsi="Nazanin" w:cs="2  Titr"/>
                <w:sz w:val="20"/>
                <w:szCs w:val="20"/>
                <w:rtl/>
              </w:rPr>
              <w:t>جمع امتیاز</w:t>
            </w:r>
            <w:r>
              <w:rPr>
                <w:rFonts w:ascii="Nazanin" w:eastAsia="Nazanin" w:hAnsi="Nazanin" w:cs="Nazanin"/>
                <w:b/>
                <w:bCs/>
                <w:rtl/>
              </w:rPr>
              <w:t xml:space="preserve">  </w:t>
            </w:r>
          </w:p>
        </w:tc>
      </w:tr>
      <w:tr w:rsidR="00505FEA" w:rsidTr="002F3BBC">
        <w:trPr>
          <w:trHeight w:val="370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05FEA" w:rsidRDefault="00055A33">
            <w:pPr>
              <w:bidi w:val="0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505FEA" w:rsidRDefault="00055A33">
            <w:pPr>
              <w:bidi w:val="0"/>
              <w:ind w:right="6"/>
            </w:pPr>
            <w:r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505FEA" w:rsidRDefault="00505FEA">
            <w:pPr>
              <w:bidi w:val="0"/>
              <w:jc w:val="left"/>
            </w:pPr>
          </w:p>
        </w:tc>
        <w:tc>
          <w:tcPr>
            <w:tcW w:w="1165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5FEA" w:rsidRDefault="00055A33" w:rsidP="008E3D2E">
            <w:pPr>
              <w:ind w:left="4"/>
              <w:jc w:val="left"/>
            </w:pPr>
            <w:r w:rsidRPr="008E3D2E">
              <w:rPr>
                <w:rFonts w:ascii="Nazanin" w:eastAsia="Nazanin" w:hAnsi="Nazanin" w:cs="2  Titr"/>
                <w:sz w:val="20"/>
                <w:szCs w:val="20"/>
                <w:rtl/>
              </w:rPr>
              <w:t>امتیاز کسب شده</w:t>
            </w:r>
            <w:r>
              <w:rPr>
                <w:rFonts w:ascii="Nazanin" w:eastAsia="Nazanin" w:hAnsi="Nazanin" w:cs="Nazanin"/>
                <w:b/>
                <w:bCs/>
                <w:rtl/>
              </w:rPr>
              <w:t xml:space="preserve">  </w:t>
            </w:r>
          </w:p>
        </w:tc>
      </w:tr>
    </w:tbl>
    <w:p w:rsidR="002F3BBC" w:rsidRDefault="002F3BBC">
      <w:pPr>
        <w:bidi w:val="0"/>
        <w:spacing w:after="0"/>
      </w:pPr>
    </w:p>
    <w:tbl>
      <w:tblPr>
        <w:tblStyle w:val="TableGrid"/>
        <w:tblpPr w:leftFromText="180" w:rightFromText="180" w:vertAnchor="page" w:horzAnchor="margin" w:tblpY="2506"/>
        <w:tblW w:w="16056" w:type="dxa"/>
        <w:tblInd w:w="0" w:type="dxa"/>
        <w:tblCellMar>
          <w:top w:w="51" w:type="dxa"/>
          <w:right w:w="106" w:type="dxa"/>
        </w:tblCellMar>
        <w:tblLook w:val="04A0" w:firstRow="1" w:lastRow="0" w:firstColumn="1" w:lastColumn="0" w:noHBand="0" w:noVBand="1"/>
      </w:tblPr>
      <w:tblGrid>
        <w:gridCol w:w="3030"/>
        <w:gridCol w:w="1905"/>
        <w:gridCol w:w="1826"/>
        <w:gridCol w:w="1609"/>
        <w:gridCol w:w="2021"/>
        <w:gridCol w:w="1545"/>
        <w:gridCol w:w="1068"/>
        <w:gridCol w:w="3052"/>
      </w:tblGrid>
      <w:tr w:rsidR="002F3BBC" w:rsidTr="004006FB">
        <w:trPr>
          <w:trHeight w:val="229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3BBC" w:rsidRPr="002F3BBC" w:rsidRDefault="002F3BBC" w:rsidP="004006FB">
            <w:pPr>
              <w:ind w:right="120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2F3BBC">
              <w:rPr>
                <w:rFonts w:ascii="Nazanin" w:eastAsia="Nazanin" w:hAnsi="Nazanin" w:cs="2  Titr"/>
                <w:sz w:val="20"/>
                <w:szCs w:val="20"/>
                <w:rtl/>
              </w:rPr>
              <w:t>کل امتیاز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3BBC" w:rsidRPr="002F3BBC" w:rsidRDefault="002F3BBC" w:rsidP="004006FB">
            <w:pPr>
              <w:ind w:right="120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2F3BBC">
              <w:rPr>
                <w:rFonts w:ascii="Nazanin" w:eastAsia="Nazanin" w:hAnsi="Nazanin" w:cs="2  Titr"/>
                <w:sz w:val="20"/>
                <w:szCs w:val="20"/>
                <w:rtl/>
              </w:rPr>
              <w:t>گزارش دهی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3BBC" w:rsidRPr="002F3BBC" w:rsidRDefault="002F3BBC" w:rsidP="004006FB">
            <w:pPr>
              <w:ind w:right="115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2F3BBC">
              <w:rPr>
                <w:rFonts w:ascii="Nazanin" w:eastAsia="Nazanin" w:hAnsi="Nazanin" w:cs="2  Titr"/>
                <w:sz w:val="20"/>
                <w:szCs w:val="20"/>
                <w:rtl/>
              </w:rPr>
              <w:t>بررسی عملکرد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3BBC" w:rsidRPr="002F3BBC" w:rsidRDefault="002F3BBC" w:rsidP="004006FB">
            <w:pPr>
              <w:ind w:right="418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2F3BBC">
              <w:rPr>
                <w:rFonts w:ascii="Nazanin" w:eastAsia="Nazanin" w:hAnsi="Nazanin" w:cs="2  Titr"/>
                <w:sz w:val="20"/>
                <w:szCs w:val="20"/>
                <w:rtl/>
              </w:rPr>
              <w:t>ساماندهی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3BBC" w:rsidRPr="002F3BBC" w:rsidRDefault="002F3BBC" w:rsidP="004006FB">
            <w:pPr>
              <w:ind w:right="199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2F3BBC">
              <w:rPr>
                <w:rFonts w:ascii="Nazanin" w:eastAsia="Nazanin" w:hAnsi="Nazanin" w:cs="2  Titr"/>
                <w:sz w:val="20"/>
                <w:szCs w:val="20"/>
                <w:rtl/>
              </w:rPr>
              <w:t>دستورالعمل و مواد آموزشی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3BBC" w:rsidRPr="002F3BBC" w:rsidRDefault="002F3BBC" w:rsidP="004006FB">
            <w:pPr>
              <w:ind w:right="144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2F3BBC">
              <w:rPr>
                <w:rFonts w:ascii="Nazanin" w:eastAsia="Nazanin" w:hAnsi="Nazanin" w:cs="2  Titr"/>
                <w:sz w:val="20"/>
                <w:szCs w:val="20"/>
                <w:rtl/>
              </w:rPr>
              <w:t>مدیریت و برنامه ریزي</w:t>
            </w:r>
          </w:p>
        </w:tc>
        <w:tc>
          <w:tcPr>
            <w:tcW w:w="41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2F3BBC" w:rsidRPr="002F3BBC" w:rsidRDefault="002F3BBC" w:rsidP="004006FB">
            <w:pPr>
              <w:ind w:right="108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2F3BBC">
              <w:rPr>
                <w:rFonts w:ascii="Nazanin" w:eastAsia="Nazanin" w:hAnsi="Nazanin" w:cs="2  Titr"/>
                <w:sz w:val="20"/>
                <w:szCs w:val="20"/>
                <w:rtl/>
              </w:rPr>
              <w:t>عنوان</w:t>
            </w:r>
          </w:p>
        </w:tc>
      </w:tr>
      <w:tr w:rsidR="002F3BBC" w:rsidTr="004006FB">
        <w:trPr>
          <w:trHeight w:val="226"/>
        </w:trPr>
        <w:tc>
          <w:tcPr>
            <w:tcW w:w="3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bidi w:val="0"/>
              <w:ind w:left="1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bidi w:val="0"/>
              <w:ind w:left="112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bidi w:val="0"/>
              <w:ind w:left="104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bidi w:val="0"/>
              <w:ind w:left="106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bidi w:val="0"/>
              <w:ind w:left="106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35</w:t>
            </w: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bidi w:val="0"/>
              <w:ind w:left="5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امتیاز مطلوب  </w:t>
            </w:r>
          </w:p>
        </w:tc>
      </w:tr>
      <w:tr w:rsidR="002F3BBC" w:rsidTr="004006FB">
        <w:trPr>
          <w:trHeight w:val="223"/>
        </w:trPr>
        <w:tc>
          <w:tcPr>
            <w:tcW w:w="3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bidi w:val="0"/>
              <w:ind w:right="39"/>
              <w:jc w:val="center"/>
              <w:rPr>
                <w:rFonts w:cs="2  Titr"/>
                <w:sz w:val="20"/>
                <w:szCs w:val="20"/>
              </w:rPr>
            </w:pPr>
            <w:r w:rsidRPr="002F3BBC">
              <w:rPr>
                <w:rFonts w:cs="2  Titr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امتیاز کسب شده </w:t>
            </w:r>
          </w:p>
        </w:tc>
      </w:tr>
      <w:tr w:rsidR="002F3BBC" w:rsidTr="004006FB">
        <w:trPr>
          <w:trHeight w:val="225"/>
        </w:trPr>
        <w:tc>
          <w:tcPr>
            <w:tcW w:w="3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bidi w:val="0"/>
              <w:ind w:left="1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&lt;</w:t>
            </w: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امتیاز  </w:t>
            </w:r>
          </w:p>
        </w:tc>
      </w:tr>
      <w:tr w:rsidR="002F3BBC" w:rsidTr="004006FB">
        <w:trPr>
          <w:trHeight w:val="225"/>
        </w:trPr>
        <w:tc>
          <w:tcPr>
            <w:tcW w:w="3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bidi w:val="0"/>
              <w:ind w:left="1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80-60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F3BBC" w:rsidRPr="002F3BBC" w:rsidRDefault="002F3BBC" w:rsidP="004006FB">
            <w:pPr>
              <w:ind w:right="109"/>
              <w:jc w:val="left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</w:p>
        </w:tc>
      </w:tr>
      <w:tr w:rsidR="002F3BBC" w:rsidTr="004006FB">
        <w:trPr>
          <w:trHeight w:val="223"/>
        </w:trPr>
        <w:tc>
          <w:tcPr>
            <w:tcW w:w="3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bidi w:val="0"/>
              <w:ind w:left="1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&gt;</w:t>
            </w:r>
            <w:r w:rsidRPr="002F3BBC">
              <w:rPr>
                <w:rFonts w:ascii="Arial" w:hAnsi="Arial" w:cs="2  Tit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3BBC" w:rsidRPr="002F3BBC" w:rsidRDefault="002F3BBC" w:rsidP="004006FB">
            <w:pPr>
              <w:ind w:right="109"/>
              <w:jc w:val="left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</w:p>
        </w:tc>
      </w:tr>
      <w:tr w:rsidR="002F3BBC" w:rsidTr="004006FB">
        <w:trPr>
          <w:trHeight w:val="445"/>
        </w:trPr>
        <w:tc>
          <w:tcPr>
            <w:tcW w:w="3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2F3BBC" w:rsidRPr="002F3BBC" w:rsidRDefault="002F3BBC" w:rsidP="004006FB">
            <w:pPr>
              <w:bidi w:val="0"/>
              <w:jc w:val="left"/>
              <w:rPr>
                <w:rFonts w:cs="2  Titr"/>
                <w:sz w:val="20"/>
                <w:szCs w:val="20"/>
              </w:rPr>
            </w:pPr>
          </w:p>
        </w:tc>
        <w:tc>
          <w:tcPr>
            <w:tcW w:w="8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پیشنهادات  </w:t>
            </w:r>
          </w:p>
        </w:tc>
      </w:tr>
      <w:tr w:rsidR="002F3BBC" w:rsidTr="004006FB">
        <w:trPr>
          <w:trHeight w:val="233"/>
        </w:trPr>
        <w:tc>
          <w:tcPr>
            <w:tcW w:w="30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F3BBC" w:rsidRPr="002F3BBC" w:rsidRDefault="002F3BBC" w:rsidP="004006FB">
            <w:pPr>
              <w:bidi w:val="0"/>
              <w:jc w:val="left"/>
              <w:rPr>
                <w:rFonts w:cs="2  Titr"/>
                <w:sz w:val="20"/>
                <w:szCs w:val="20"/>
              </w:rPr>
            </w:pPr>
          </w:p>
        </w:tc>
        <w:tc>
          <w:tcPr>
            <w:tcW w:w="13026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3BBC" w:rsidRPr="002F3BBC" w:rsidRDefault="002F3BBC" w:rsidP="004006FB">
            <w:pPr>
              <w:ind w:right="10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2F3BBC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تاریخ بازدید:                                                                                     نام و نام خانوادگی بازدید کننده:                                                                                         سمت:  </w:t>
            </w:r>
          </w:p>
        </w:tc>
      </w:tr>
    </w:tbl>
    <w:p w:rsidR="002F3BBC" w:rsidRDefault="002F3BBC" w:rsidP="002F3BBC">
      <w:pPr>
        <w:bidi w:val="0"/>
      </w:pPr>
    </w:p>
    <w:p w:rsidR="004006FB" w:rsidRPr="004006FB" w:rsidRDefault="004006FB" w:rsidP="004006FB">
      <w:pPr>
        <w:spacing w:after="0" w:line="240" w:lineRule="auto"/>
        <w:ind w:left="4"/>
        <w:jc w:val="center"/>
        <w:rPr>
          <w:rFonts w:ascii="Nazanin" w:eastAsia="Nazanin" w:hAnsi="Nazanin" w:cs="B Titr"/>
          <w:sz w:val="20"/>
          <w:szCs w:val="20"/>
        </w:rPr>
      </w:pPr>
      <w:r w:rsidRPr="004006FB">
        <w:rPr>
          <w:rFonts w:ascii="Nazanin" w:eastAsia="Nazanin" w:hAnsi="Nazanin" w:cs="B Titr"/>
          <w:rtl/>
        </w:rPr>
        <w:t>جدول جمع بندي نتایچ پایش</w:t>
      </w:r>
    </w:p>
    <w:p w:rsidR="004006FB" w:rsidRPr="002F3BBC" w:rsidRDefault="004006FB" w:rsidP="004006FB">
      <w:pPr>
        <w:bidi w:val="0"/>
      </w:pPr>
    </w:p>
    <w:sectPr w:rsidR="004006FB" w:rsidRPr="002F3BBC">
      <w:pgSz w:w="16838" w:h="11906" w:orient="landscape"/>
      <w:pgMar w:top="2" w:right="848" w:bottom="905" w:left="348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EA"/>
    <w:rsid w:val="00055A33"/>
    <w:rsid w:val="001172E6"/>
    <w:rsid w:val="002748FE"/>
    <w:rsid w:val="002F3BBC"/>
    <w:rsid w:val="00330146"/>
    <w:rsid w:val="00363AAE"/>
    <w:rsid w:val="00387F80"/>
    <w:rsid w:val="003D0702"/>
    <w:rsid w:val="004006FB"/>
    <w:rsid w:val="00414C94"/>
    <w:rsid w:val="00463A41"/>
    <w:rsid w:val="00492D9B"/>
    <w:rsid w:val="00505FEA"/>
    <w:rsid w:val="00591870"/>
    <w:rsid w:val="005F3E47"/>
    <w:rsid w:val="00824A2A"/>
    <w:rsid w:val="008E3D2E"/>
    <w:rsid w:val="00910F4A"/>
    <w:rsid w:val="009B08D8"/>
    <w:rsid w:val="00B31055"/>
    <w:rsid w:val="00BA719A"/>
    <w:rsid w:val="00BC03F9"/>
    <w:rsid w:val="00D95FCE"/>
    <w:rsid w:val="00DF3C2B"/>
    <w:rsid w:val="00E23D53"/>
    <w:rsid w:val="00F07562"/>
    <w:rsid w:val="00F81432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8D893DA-CD64-41F6-81C7-E6F77D9D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3881C-1376-402D-AADF-9E5A9C37B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0553B-79A9-4775-84ED-2BEC6133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124A9-1900-45D8-B2E2-B6A6B6220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پورمروت خانم سميرا</dc:creator>
  <cp:lastModifiedBy>USER</cp:lastModifiedBy>
  <cp:revision>3</cp:revision>
  <dcterms:created xsi:type="dcterms:W3CDTF">2022-05-09T06:14:00Z</dcterms:created>
  <dcterms:modified xsi:type="dcterms:W3CDTF">2022-11-09T10:58:00Z</dcterms:modified>
</cp:coreProperties>
</file>